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55" w:rsidRDefault="002A1255" w:rsidP="002A12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2A1255" w:rsidRDefault="002A1255" w:rsidP="002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A1255" w:rsidRDefault="002A1255" w:rsidP="002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2A1255" w:rsidRDefault="002A1255" w:rsidP="002A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2A1255" w:rsidRDefault="002A1255" w:rsidP="002A1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06-2/2</w:t>
      </w:r>
      <w:r w:rsidR="00E755C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2A1255" w:rsidRDefault="00E755CA" w:rsidP="002A125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2A12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A1255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proofErr w:type="gramEnd"/>
      <w:r w:rsidR="002A1255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</w:t>
      </w:r>
    </w:p>
    <w:p w:rsidR="002A1255" w:rsidRDefault="002A1255" w:rsidP="002A125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1255" w:rsidRDefault="002A1255" w:rsidP="002A125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255" w:rsidRDefault="002A1255" w:rsidP="002A125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255" w:rsidRPr="002A1255" w:rsidRDefault="002A1255" w:rsidP="002A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 А П И С Н И К</w:t>
      </w:r>
    </w:p>
    <w:p w:rsidR="002A1255" w:rsidRPr="002A1255" w:rsidRDefault="00E755CA" w:rsidP="002A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2A1255"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СЕДНИЦЕ ОДБОРА ЗА ПОЉОПРИВРЕДУ, ШУМАРСТВО</w:t>
      </w:r>
    </w:p>
    <w:p w:rsidR="002A1255" w:rsidRPr="002A1255" w:rsidRDefault="002A1255" w:rsidP="002A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И  ВОДОПРИВРЕДУ, ОДРЖАНЕ </w:t>
      </w:r>
      <w:r w:rsidR="00E755CA">
        <w:rPr>
          <w:rFonts w:ascii="Times New Roman" w:eastAsia="Times New Roman" w:hAnsi="Times New Roman" w:cs="Times New Roman"/>
          <w:sz w:val="24"/>
          <w:szCs w:val="24"/>
          <w:lang w:eastAsia="en-GB"/>
        </w:rPr>
        <w:t>24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СЕПТЕМБРА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2019. ГОДИНЕ</w:t>
      </w:r>
    </w:p>
    <w:p w:rsidR="002A1255" w:rsidRPr="002A1255" w:rsidRDefault="002A1255" w:rsidP="002A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A1255" w:rsidRPr="002A1255" w:rsidRDefault="002A1255" w:rsidP="002A1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A1255" w:rsidRDefault="002A1255" w:rsidP="002A125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255" w:rsidRPr="002A1255" w:rsidRDefault="002A1255" w:rsidP="002A12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Седница је почела у 11,</w:t>
      </w:r>
      <w:r w:rsidR="00CE189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часова.</w:t>
      </w:r>
    </w:p>
    <w:p w:rsidR="002A1255" w:rsidRDefault="002A1255" w:rsidP="002A12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је председавао Маријан Ристичевић, председник Одбора.</w:t>
      </w:r>
    </w:p>
    <w:p w:rsidR="002A1255" w:rsidRDefault="002A1255" w:rsidP="002A12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RS" w:eastAsia="en-GB"/>
        </w:rPr>
      </w:pP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с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у присуствовали чла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нови Одбора: 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Верољуб Матић, Тијана Давидовац, </w:t>
      </w:r>
      <w:r w:rsidRPr="002A12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Жарко Богатиновић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Мил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ија Милетић, 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Радован Јанчић,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C7F2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Младен Лукић, Арпад Фрем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онд, Марјана Мараш, проф. др Миладин Шеварлић, Владимир Ђурић</w:t>
      </w:r>
      <w:r w:rsidR="00921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као 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и Звонимир Ђокић (заменик Јасмине Обрадовић).</w:t>
      </w:r>
    </w:p>
    <w:p w:rsidR="002A1255" w:rsidRPr="00E34025" w:rsidRDefault="002A1255" w:rsidP="002A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r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нис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у присуствовали чланови Одбора: Јасмина Обрадовић, Александра Јевтић, </w:t>
      </w:r>
      <w:r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Мирослав Алексић, </w:t>
      </w:r>
      <w:r w:rsidR="00CE189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Горан Јешић</w:t>
      </w:r>
      <w:r w:rsidR="00A86F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Нада Лазић </w:t>
      </w:r>
      <w:r w:rsid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и Мило</w:t>
      </w:r>
      <w:r w:rsidR="00CE189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рад Мирчић.</w:t>
      </w:r>
      <w:r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2A1255" w:rsidRPr="0092104F" w:rsidRDefault="002A1255" w:rsidP="002A12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су присуствовали представници</w:t>
      </w:r>
      <w:r w:rsidR="00B7407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Министарства финансија: </w:t>
      </w:r>
      <w:r w:rsidR="00921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Нада Милојевић, самостални саветник у сектору буџета; представници </w:t>
      </w:r>
      <w:r w:rsidRPr="00E3402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Министарства пољоприв</w:t>
      </w:r>
      <w:r w:rsidR="0092104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реде, шумарства и водопривреде: </w:t>
      </w:r>
      <w:r w:rsidR="00B7407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Ненад Рикало, државни секретар, Раде Обрадовић, саветник, Даниела Стојанић, начелник финансија.</w:t>
      </w:r>
    </w:p>
    <w:p w:rsidR="00CE1892" w:rsidRPr="00CE1892" w:rsidRDefault="00CE1892" w:rsidP="002A12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2A1255" w:rsidRDefault="00E755CA" w:rsidP="002A125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Одбор је већином гласова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9 </w:t>
      </w:r>
      <w:r w:rsidR="002A1255" w:rsidRPr="00E3402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за,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уздржан, 1 није гласао) </w:t>
      </w:r>
      <w:r w:rsidR="002A1255" w:rsidRPr="00E34025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усвојио следећи</w:t>
      </w:r>
    </w:p>
    <w:p w:rsidR="002A1255" w:rsidRDefault="002A1255" w:rsidP="00AA346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255" w:rsidRDefault="002A1255" w:rsidP="002A125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255" w:rsidRDefault="002A1255" w:rsidP="002A12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34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</w:p>
    <w:p w:rsidR="002A1255" w:rsidRDefault="002A1255" w:rsidP="002A125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55CA" w:rsidRDefault="00E755CA" w:rsidP="00E755C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Предлога закона о изменама и допунама Закона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буџету Републике Србије за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годину, раздео 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Министарство пољопривред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шумарства и водопривреде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Влада Републике Србије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(број 400-2360/19 од 16. септембра 2019. године)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E755CA" w:rsidRDefault="00E755CA" w:rsidP="00E755CA"/>
    <w:p w:rsidR="00E755CA" w:rsidRPr="00E755CA" w:rsidRDefault="00E755CA" w:rsidP="00E755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  <w:r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 w:eastAsia="en-GB"/>
        </w:rPr>
        <w:t>Пре преласка на разматрање</w:t>
      </w:r>
      <w:r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прве тачке дневног реда усвојени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су записници 44. и 45</w:t>
      </w:r>
      <w:r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. седнице Одбора, које су одржане</w:t>
      </w:r>
      <w:r w:rsidR="00D904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 18. јуна и 3. септембра</w:t>
      </w:r>
      <w:r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, у тексту у коме су и предложени. (</w:t>
      </w:r>
      <w:r w:rsidR="00D904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10 за, 1 </w:t>
      </w:r>
      <w:r w:rsidR="00F62B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>није гласа</w:t>
      </w:r>
      <w:r w:rsidRPr="00E755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 w:eastAsia="en-GB"/>
        </w:rPr>
        <w:t xml:space="preserve">о). </w:t>
      </w:r>
    </w:p>
    <w:p w:rsidR="00E755CA" w:rsidRPr="00E755CA" w:rsidRDefault="00E755CA" w:rsidP="00E755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</w:pPr>
    </w:p>
    <w:p w:rsidR="00D9041E" w:rsidRPr="00D9041E" w:rsidRDefault="00D9041E" w:rsidP="00D904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D9041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Прва тачка дневног реда - </w:t>
      </w:r>
      <w:r w:rsidRPr="0043358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Разматрање Предлога закона о изменама и допунама Закона о буџету Републике Србије за 2019. годину, раздео 24 - Министарство пољопривредe, шумарства и водопривреде, који је поднела Влада Републике Србије (број 400-2360/19 од 16. септембра 2019. године).</w:t>
      </w:r>
    </w:p>
    <w:p w:rsidR="00D9041E" w:rsidRDefault="00D9041E" w:rsidP="00D9041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</w:pPr>
    </w:p>
    <w:p w:rsidR="00B74077" w:rsidRPr="007D168D" w:rsidRDefault="001E22F2" w:rsidP="007D16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lastRenderedPageBreak/>
        <w:t xml:space="preserve">У уводним напоменама,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Предлог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закона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образложила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представница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Министа</w:t>
      </w:r>
      <w:r w:rsidR="00B560D2">
        <w:rPr>
          <w:rFonts w:ascii="Times New Roman" w:eastAsia="Times New Roman" w:hAnsi="Times New Roman" w:cs="Times New Roman"/>
          <w:sz w:val="24"/>
          <w:szCs w:val="24"/>
          <w:lang w:eastAsia="en-GB"/>
        </w:rPr>
        <w:t>рства</w:t>
      </w:r>
      <w:proofErr w:type="spellEnd"/>
      <w:r w:rsidR="00B560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560D2">
        <w:rPr>
          <w:rFonts w:ascii="Times New Roman" w:eastAsia="Times New Roman" w:hAnsi="Times New Roman" w:cs="Times New Roman"/>
          <w:sz w:val="24"/>
          <w:szCs w:val="24"/>
          <w:lang w:eastAsia="en-GB"/>
        </w:rPr>
        <w:t>финансија</w:t>
      </w:r>
      <w:proofErr w:type="spellEnd"/>
      <w:r w:rsidR="00B560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560D2">
        <w:rPr>
          <w:rFonts w:ascii="Times New Roman" w:eastAsia="Times New Roman" w:hAnsi="Times New Roman" w:cs="Times New Roman"/>
          <w:sz w:val="24"/>
          <w:szCs w:val="24"/>
          <w:lang w:eastAsia="en-GB"/>
        </w:rPr>
        <w:t>Нада</w:t>
      </w:r>
      <w:proofErr w:type="spellEnd"/>
      <w:r w:rsidR="00B560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560D2">
        <w:rPr>
          <w:rFonts w:ascii="Times New Roman" w:eastAsia="Times New Roman" w:hAnsi="Times New Roman" w:cs="Times New Roman"/>
          <w:sz w:val="24"/>
          <w:szCs w:val="24"/>
          <w:lang w:eastAsia="en-GB"/>
        </w:rPr>
        <w:t>Милојевић</w:t>
      </w:r>
      <w:proofErr w:type="spellEnd"/>
      <w:r w:rsidR="00B560D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B560D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Она је изнела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разлоге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извршење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ребаланса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Како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навела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одговорно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вођење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фискалне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политике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претходном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периоду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допринело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створи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фискални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простор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свега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повећање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плата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финансирање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инфраструктуре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капиталних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пројеката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Ребалансом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предвиђено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смањење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расхода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издатака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оцењено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неће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</w:t>
      </w:r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>и</w:t>
      </w:r>
      <w:proofErr w:type="spellEnd"/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>извршени</w:t>
      </w:r>
      <w:proofErr w:type="spellEnd"/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>до</w:t>
      </w:r>
      <w:proofErr w:type="spellEnd"/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краја</w:t>
      </w:r>
      <w:proofErr w:type="spellEnd"/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године</w:t>
      </w:r>
      <w:proofErr w:type="spellEnd"/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а с </w:t>
      </w:r>
      <w:proofErr w:type="spellStart"/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>друге</w:t>
      </w:r>
      <w:proofErr w:type="spellEnd"/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стране</w:t>
      </w:r>
      <w:proofErr w:type="spellEnd"/>
      <w:r w:rsidR="005F32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водило се рачуна о </w:t>
      </w:r>
      <w:proofErr w:type="spellStart"/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>он</w:t>
      </w:r>
      <w:proofErr w:type="spellEnd"/>
      <w:r w:rsidR="005F32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им</w:t>
      </w:r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F3212">
        <w:rPr>
          <w:rFonts w:ascii="Times New Roman" w:eastAsia="Times New Roman" w:hAnsi="Times New Roman" w:cs="Times New Roman"/>
          <w:sz w:val="24"/>
          <w:szCs w:val="24"/>
          <w:lang w:eastAsia="en-GB"/>
        </w:rPr>
        <w:t>средств</w:t>
      </w:r>
      <w:proofErr w:type="spellEnd"/>
      <w:r w:rsidR="005F32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има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су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неопходна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до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краја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код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буџетских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корисника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Ребалансом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буџета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код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појединих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буџетских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>корисника</w:t>
      </w:r>
      <w:proofErr w:type="spellEnd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>попут</w:t>
      </w:r>
      <w:proofErr w:type="spellEnd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>Министарства</w:t>
      </w:r>
      <w:proofErr w:type="spellEnd"/>
      <w:r w:rsidR="008A2BB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>пољопривред</w:t>
      </w:r>
      <w:proofErr w:type="spellEnd"/>
      <w:r w:rsidR="008A2BB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е</w:t>
      </w:r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>шумарств</w:t>
      </w:r>
      <w:proofErr w:type="spellEnd"/>
      <w:r w:rsidR="008A2BB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водоп</w:t>
      </w:r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>ривред</w:t>
      </w:r>
      <w:proofErr w:type="spellEnd"/>
      <w:r w:rsidR="008A2BB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е,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Законом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извршена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прерасподела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средстава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складу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са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динамиком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извршавања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исказаном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потребом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буџетских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корисника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Иницијална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висина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средстава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Закону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буџету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Републике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Србије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2019.</w:t>
      </w:r>
      <w:proofErr w:type="gram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годину</w:t>
      </w:r>
      <w:proofErr w:type="spellEnd"/>
      <w:proofErr w:type="gram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раздео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24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износио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51 776 908 000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динара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а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ребалансом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тренутно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износи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54 614 663 000,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те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тако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г</w:t>
      </w:r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>ледајући</w:t>
      </w:r>
      <w:proofErr w:type="spellEnd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>извршено</w:t>
      </w:r>
      <w:proofErr w:type="spellEnd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>повећање</w:t>
      </w:r>
      <w:proofErr w:type="spellEnd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</w:t>
      </w:r>
      <w:r w:rsidR="008A2BB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8A2BB5">
        <w:rPr>
          <w:rFonts w:ascii="Times New Roman" w:eastAsia="Times New Roman" w:hAnsi="Times New Roman" w:cs="Times New Roman"/>
          <w:sz w:val="24"/>
          <w:szCs w:val="24"/>
          <w:lang w:eastAsia="en-GB"/>
        </w:rPr>
        <w:t>48</w:t>
      </w:r>
      <w:r w:rsidR="008A2BB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%</w:t>
      </w:r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B74077" w:rsidRDefault="008A2BB5" w:rsidP="00B740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Раде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Обрадовић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истакао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напори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чине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ресорном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</w:t>
      </w:r>
      <w:proofErr w:type="spellStart"/>
      <w:r w:rsidR="007D168D">
        <w:rPr>
          <w:rFonts w:ascii="Times New Roman" w:eastAsia="Times New Roman" w:hAnsi="Times New Roman" w:cs="Times New Roman"/>
          <w:sz w:val="24"/>
          <w:szCs w:val="24"/>
          <w:lang w:eastAsia="en-GB"/>
        </w:rPr>
        <w:t>инистарству</w:t>
      </w:r>
      <w:proofErr w:type="spellEnd"/>
      <w:r w:rsidR="007D16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D168D">
        <w:rPr>
          <w:rFonts w:ascii="Times New Roman" w:eastAsia="Times New Roman" w:hAnsi="Times New Roman" w:cs="Times New Roman"/>
          <w:sz w:val="24"/>
          <w:szCs w:val="24"/>
          <w:lang w:eastAsia="en-GB"/>
        </w:rPr>
        <w:t>највише</w:t>
      </w:r>
      <w:proofErr w:type="spellEnd"/>
      <w:r w:rsidR="005F32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су</w:t>
      </w:r>
      <w:bookmarkStart w:id="0" w:name="_GoBack"/>
      <w:bookmarkEnd w:id="0"/>
      <w:r w:rsidR="007D16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усмерени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ка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пољопривреди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повећање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ефикасности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реализацији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буџета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Додао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да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су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оквиру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буџета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извршене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интерне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прерасподеле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складу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са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резултатима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који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су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постигнути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оквиру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првих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осам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месеци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текуће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па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су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средства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где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реализација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била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лошија</w:t>
      </w:r>
      <w:proofErr w:type="spellEnd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B74077" w:rsidRPr="00B74077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пребач</w:t>
      </w:r>
      <w:r w:rsidR="007D168D">
        <w:rPr>
          <w:rFonts w:ascii="Times New Roman" w:eastAsia="Times New Roman" w:hAnsi="Times New Roman" w:cs="Times New Roman"/>
          <w:sz w:val="24"/>
          <w:szCs w:val="24"/>
          <w:lang w:eastAsia="en-GB"/>
        </w:rPr>
        <w:t>ене</w:t>
      </w:r>
      <w:proofErr w:type="spellEnd"/>
      <w:r w:rsidR="007D16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D168D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7D16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D168D">
        <w:rPr>
          <w:rFonts w:ascii="Times New Roman" w:eastAsia="Times New Roman" w:hAnsi="Times New Roman" w:cs="Times New Roman"/>
          <w:sz w:val="24"/>
          <w:szCs w:val="24"/>
          <w:lang w:eastAsia="en-GB"/>
        </w:rPr>
        <w:t>основу</w:t>
      </w:r>
      <w:proofErr w:type="spellEnd"/>
      <w:r w:rsidR="007D16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D168D"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приоритетизације</w:t>
      </w:r>
      <w:proofErr w:type="spellEnd"/>
      <w:r w:rsidR="007D168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="007D16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D16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По његовим речима, аграрни буџет се из године у годину повећава и сада износи 54,6 милијарди динара, што је 5% буџета Србије.</w:t>
      </w:r>
    </w:p>
    <w:p w:rsidR="00433586" w:rsidRDefault="007D168D" w:rsidP="00B004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Маријан Ристичевић је рекао да треба више улагати у сточарство и производњу из обновљивих извора енергије. Такође, треба решити дугове пољопривредника по основу ПИО и здравственог осигурања. Подсетио је и на податак да су субвенције 2012. године износиле 19 милијарди динара, а да сада износе 43 милијарде динара.</w:t>
      </w:r>
    </w:p>
    <w:p w:rsidR="00B0040B" w:rsidRPr="00B0040B" w:rsidRDefault="00B0040B" w:rsidP="00B004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F157C" w:rsidRPr="00BF157C" w:rsidRDefault="00E44B8E" w:rsidP="00BF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4B8E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BF157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BF157C" w:rsidRPr="00BF157C">
        <w:rPr>
          <w:rFonts w:ascii="Times New Roman" w:hAnsi="Times New Roman" w:cs="Times New Roman"/>
          <w:sz w:val="24"/>
          <w:szCs w:val="24"/>
          <w:lang w:val="sr-Cyrl-RS"/>
        </w:rPr>
        <w:t>дискусији су учествовали народни посланици: Маријан Ристичевић, Верољуб Матић,</w:t>
      </w:r>
      <w:r w:rsidR="00BF157C">
        <w:rPr>
          <w:rFonts w:ascii="Times New Roman" w:hAnsi="Times New Roman" w:cs="Times New Roman"/>
          <w:sz w:val="24"/>
          <w:szCs w:val="24"/>
          <w:lang w:val="sr-Cyrl-RS"/>
        </w:rPr>
        <w:t xml:space="preserve"> Милија Милетић, Владимир Ђурић и </w:t>
      </w:r>
      <w:r w:rsidR="00BF157C" w:rsidRPr="00BF157C">
        <w:rPr>
          <w:rFonts w:ascii="Times New Roman" w:hAnsi="Times New Roman" w:cs="Times New Roman"/>
          <w:sz w:val="24"/>
          <w:szCs w:val="24"/>
          <w:lang w:val="sr-Cyrl-RS"/>
        </w:rPr>
        <w:t>проф. др Миладин Шеварлић</w:t>
      </w:r>
      <w:r w:rsidR="00BF157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157C" w:rsidRPr="00BF157C" w:rsidRDefault="00BF157C" w:rsidP="00BF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157C" w:rsidRPr="00BF157C" w:rsidRDefault="00BF157C" w:rsidP="00BF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већином гласова (9 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>за,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 уздржан, 2 није гласало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), а на основу члана </w:t>
      </w:r>
      <w:r w:rsidRPr="00BF157C">
        <w:rPr>
          <w:rFonts w:ascii="Times New Roman" w:hAnsi="Times New Roman" w:cs="Times New Roman"/>
          <w:sz w:val="24"/>
          <w:szCs w:val="24"/>
        </w:rPr>
        <w:t xml:space="preserve">173. </w:t>
      </w:r>
      <w:proofErr w:type="spellStart"/>
      <w:proofErr w:type="gramStart"/>
      <w:r w:rsidRPr="00BF157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BF157C">
        <w:rPr>
          <w:rFonts w:ascii="Times New Roman" w:hAnsi="Times New Roman" w:cs="Times New Roman"/>
          <w:sz w:val="24"/>
          <w:szCs w:val="24"/>
        </w:rPr>
        <w:t xml:space="preserve"> 1.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Пословника Народне скупштине закључио да поднесе Народној скупштини следећи</w:t>
      </w:r>
    </w:p>
    <w:p w:rsidR="00BF157C" w:rsidRPr="00BF157C" w:rsidRDefault="00BF157C" w:rsidP="00BF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157C" w:rsidRPr="00BF157C" w:rsidRDefault="00BF157C" w:rsidP="00BF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 xml:space="preserve">  И з в е ш т а ј</w:t>
      </w:r>
    </w:p>
    <w:p w:rsidR="00BF157C" w:rsidRPr="00BF157C" w:rsidRDefault="00BF157C" w:rsidP="00BF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157C" w:rsidRPr="00BF157C" w:rsidRDefault="00BF157C" w:rsidP="00BF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7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Pr="00BF157C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173.</w:t>
      </w:r>
      <w:proofErr w:type="gram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157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BF157C">
        <w:rPr>
          <w:rFonts w:ascii="Times New Roman" w:hAnsi="Times New Roman" w:cs="Times New Roman"/>
          <w:sz w:val="24"/>
          <w:szCs w:val="24"/>
        </w:rPr>
        <w:t xml:space="preserve"> 2 . </w:t>
      </w:r>
      <w:proofErr w:type="spellStart"/>
      <w:proofErr w:type="gramStart"/>
      <w:r w:rsidRPr="00BF157C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гласања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</w:t>
      </w:r>
      <w:r w:rsidR="00433586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="0043358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201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BF15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157C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BF15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раздео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2</w:t>
      </w:r>
      <w:r w:rsidRPr="00BF157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BF157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BF157C">
        <w:rPr>
          <w:rFonts w:ascii="Times New Roman" w:hAnsi="Times New Roman" w:cs="Times New Roman"/>
          <w:sz w:val="24"/>
          <w:szCs w:val="24"/>
          <w:lang w:val="sr-Cyrl-RS"/>
        </w:rPr>
        <w:t>, шумарства и водопривреде</w:t>
      </w:r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57C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BF157C">
        <w:rPr>
          <w:rFonts w:ascii="Times New Roman" w:hAnsi="Times New Roman" w:cs="Times New Roman"/>
          <w:sz w:val="24"/>
          <w:szCs w:val="24"/>
        </w:rPr>
        <w:t>.</w:t>
      </w:r>
    </w:p>
    <w:p w:rsidR="00BF157C" w:rsidRPr="00BF157C" w:rsidRDefault="00BF157C" w:rsidP="00BF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586" w:rsidRPr="00433586" w:rsidRDefault="00433586" w:rsidP="0043358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proofErr w:type="gramStart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>известиоца</w:t>
      </w:r>
      <w:proofErr w:type="spellEnd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>Одбора</w:t>
      </w:r>
      <w:proofErr w:type="spellEnd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>седници</w:t>
      </w:r>
      <w:proofErr w:type="spellEnd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>Одб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финансије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републички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бу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џ</w:t>
      </w:r>
      <w:proofErr w:type="spellStart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>ет</w:t>
      </w:r>
      <w:proofErr w:type="spellEnd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контролу</w:t>
      </w:r>
      <w:proofErr w:type="spellEnd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>трошења</w:t>
      </w:r>
      <w:proofErr w:type="spellEnd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>јавних</w:t>
      </w:r>
      <w:proofErr w:type="spellEnd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>средстава</w:t>
      </w:r>
      <w:proofErr w:type="spellEnd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>одређен</w:t>
      </w:r>
      <w:proofErr w:type="spellEnd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>Маријан</w:t>
      </w:r>
      <w:proofErr w:type="spellEnd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>Ристичевић</w:t>
      </w:r>
      <w:proofErr w:type="spellEnd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председник</w:t>
      </w:r>
      <w:proofErr w:type="spellEnd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>Одбора</w:t>
      </w:r>
      <w:proofErr w:type="spellEnd"/>
      <w:r w:rsidRPr="0043358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</w:p>
    <w:p w:rsidR="00BF157C" w:rsidRPr="00433586" w:rsidRDefault="00E44B8E" w:rsidP="0043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4B8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3974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4335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BF157C" w:rsidRPr="002310BD" w:rsidRDefault="00BF157C" w:rsidP="00BF157C">
      <w:pPr>
        <w:tabs>
          <w:tab w:val="left" w:pos="47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911121" w:rsidRDefault="00911121" w:rsidP="0043358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214B">
        <w:rPr>
          <w:rFonts w:ascii="Times New Roman" w:eastAsia="Calibri" w:hAnsi="Times New Roman" w:cs="Times New Roman"/>
          <w:sz w:val="24"/>
          <w:szCs w:val="24"/>
        </w:rPr>
        <w:lastRenderedPageBreak/>
        <w:t>Пошто</w:t>
      </w:r>
      <w:proofErr w:type="spellEnd"/>
      <w:r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eastAsia="Calibri" w:hAnsi="Times New Roman" w:cs="Times New Roman"/>
          <w:sz w:val="24"/>
          <w:szCs w:val="24"/>
        </w:rPr>
        <w:t>других</w:t>
      </w:r>
      <w:proofErr w:type="spellEnd"/>
      <w:r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eastAsia="Calibri" w:hAnsi="Times New Roman" w:cs="Times New Roman"/>
          <w:sz w:val="24"/>
          <w:szCs w:val="24"/>
        </w:rPr>
        <w:t>питања</w:t>
      </w:r>
      <w:proofErr w:type="spellEnd"/>
      <w:r w:rsidRPr="0016214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6214B">
        <w:rPr>
          <w:rFonts w:ascii="Times New Roman" w:eastAsia="Calibri" w:hAnsi="Times New Roman" w:cs="Times New Roman"/>
          <w:sz w:val="24"/>
          <w:szCs w:val="24"/>
        </w:rPr>
        <w:t>предлога</w:t>
      </w:r>
      <w:proofErr w:type="spellEnd"/>
      <w:r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1621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6214B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proofErr w:type="spellStart"/>
      <w:r w:rsidRPr="0016214B">
        <w:rPr>
          <w:rFonts w:ascii="Times New Roman" w:eastAsia="Calibri" w:hAnsi="Times New Roman" w:cs="Times New Roman"/>
          <w:sz w:val="24"/>
          <w:szCs w:val="24"/>
        </w:rPr>
        <w:t>едница</w:t>
      </w:r>
      <w:proofErr w:type="spellEnd"/>
      <w:r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eastAsia="Calibri" w:hAnsi="Times New Roman" w:cs="Times New Roman"/>
          <w:sz w:val="24"/>
          <w:szCs w:val="24"/>
        </w:rPr>
        <w:t>закључена</w:t>
      </w:r>
      <w:proofErr w:type="spellEnd"/>
      <w:r w:rsidRPr="0016214B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12</w:t>
      </w:r>
      <w:proofErr w:type="gramStart"/>
      <w:r w:rsidRPr="0016214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50</w:t>
      </w:r>
      <w:proofErr w:type="gramEnd"/>
      <w:r w:rsidR="00BF15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6214B">
        <w:rPr>
          <w:rFonts w:ascii="Times New Roman" w:eastAsia="Calibri" w:hAnsi="Times New Roman" w:cs="Times New Roman"/>
          <w:sz w:val="24"/>
          <w:szCs w:val="24"/>
        </w:rPr>
        <w:t>часова</w:t>
      </w:r>
      <w:proofErr w:type="spellEnd"/>
      <w:r w:rsidRPr="001621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1121" w:rsidRPr="009729BD" w:rsidRDefault="00911121" w:rsidP="0043358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16214B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обрађени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снимак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6214B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911121" w:rsidRDefault="00911121" w:rsidP="00911121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121" w:rsidRPr="009729BD" w:rsidRDefault="00911121" w:rsidP="00911121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121" w:rsidRPr="0016214B" w:rsidRDefault="00911121" w:rsidP="0091112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      СЕКРЕТАР</w:t>
      </w:r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ПРЕДСЕДНИК </w:t>
      </w:r>
    </w:p>
    <w:p w:rsidR="00911121" w:rsidRPr="0016214B" w:rsidRDefault="00911121" w:rsidP="0091112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    Бранка Златовић</w:t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6214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>Маријан Ристичевић</w:t>
      </w:r>
    </w:p>
    <w:p w:rsidR="002A1255" w:rsidRPr="00291626" w:rsidRDefault="00291626" w:rsidP="002A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</w:p>
    <w:sectPr w:rsidR="002A1255" w:rsidRPr="00291626" w:rsidSect="00433586">
      <w:pgSz w:w="11909" w:h="16834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8C" w:rsidRDefault="00C9548C" w:rsidP="00D9041E">
      <w:pPr>
        <w:spacing w:after="0" w:line="240" w:lineRule="auto"/>
      </w:pPr>
      <w:r>
        <w:separator/>
      </w:r>
    </w:p>
  </w:endnote>
  <w:endnote w:type="continuationSeparator" w:id="0">
    <w:p w:rsidR="00C9548C" w:rsidRDefault="00C9548C" w:rsidP="00D9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8C" w:rsidRDefault="00C9548C" w:rsidP="00D9041E">
      <w:pPr>
        <w:spacing w:after="0" w:line="240" w:lineRule="auto"/>
      </w:pPr>
      <w:r>
        <w:separator/>
      </w:r>
    </w:p>
  </w:footnote>
  <w:footnote w:type="continuationSeparator" w:id="0">
    <w:p w:rsidR="00C9548C" w:rsidRDefault="00C9548C" w:rsidP="00D90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55"/>
    <w:rsid w:val="000D2BD7"/>
    <w:rsid w:val="001153F1"/>
    <w:rsid w:val="00134A78"/>
    <w:rsid w:val="00192FB6"/>
    <w:rsid w:val="001E180D"/>
    <w:rsid w:val="001E22F2"/>
    <w:rsid w:val="002310BD"/>
    <w:rsid w:val="00291626"/>
    <w:rsid w:val="002A1255"/>
    <w:rsid w:val="002A2024"/>
    <w:rsid w:val="00397410"/>
    <w:rsid w:val="003C7D24"/>
    <w:rsid w:val="00433586"/>
    <w:rsid w:val="004D3AA8"/>
    <w:rsid w:val="00587A8C"/>
    <w:rsid w:val="00590D62"/>
    <w:rsid w:val="005E2B1B"/>
    <w:rsid w:val="005F3212"/>
    <w:rsid w:val="006B49CD"/>
    <w:rsid w:val="00752E88"/>
    <w:rsid w:val="00794412"/>
    <w:rsid w:val="007D168D"/>
    <w:rsid w:val="00843D68"/>
    <w:rsid w:val="008A2BB5"/>
    <w:rsid w:val="008D25EA"/>
    <w:rsid w:val="00911121"/>
    <w:rsid w:val="0092104F"/>
    <w:rsid w:val="00A67BD5"/>
    <w:rsid w:val="00A835E1"/>
    <w:rsid w:val="00A86F16"/>
    <w:rsid w:val="00AA346F"/>
    <w:rsid w:val="00AC5C9E"/>
    <w:rsid w:val="00B0040B"/>
    <w:rsid w:val="00B06E5F"/>
    <w:rsid w:val="00B560D2"/>
    <w:rsid w:val="00B74077"/>
    <w:rsid w:val="00BF157C"/>
    <w:rsid w:val="00C9548C"/>
    <w:rsid w:val="00CE1892"/>
    <w:rsid w:val="00CE2162"/>
    <w:rsid w:val="00D9041E"/>
    <w:rsid w:val="00E104E4"/>
    <w:rsid w:val="00E15DCD"/>
    <w:rsid w:val="00E34025"/>
    <w:rsid w:val="00E44B8E"/>
    <w:rsid w:val="00E755CA"/>
    <w:rsid w:val="00EC7F2B"/>
    <w:rsid w:val="00F25E09"/>
    <w:rsid w:val="00F50391"/>
    <w:rsid w:val="00F62BFE"/>
    <w:rsid w:val="00F8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1E"/>
  </w:style>
  <w:style w:type="paragraph" w:styleId="Footer">
    <w:name w:val="footer"/>
    <w:basedOn w:val="Normal"/>
    <w:link w:val="FooterChar"/>
    <w:uiPriority w:val="99"/>
    <w:unhideWhenUsed/>
    <w:rsid w:val="00D9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1E"/>
  </w:style>
  <w:style w:type="paragraph" w:styleId="Footer">
    <w:name w:val="footer"/>
    <w:basedOn w:val="Normal"/>
    <w:link w:val="FooterChar"/>
    <w:uiPriority w:val="99"/>
    <w:unhideWhenUsed/>
    <w:rsid w:val="00D90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22</cp:revision>
  <dcterms:created xsi:type="dcterms:W3CDTF">2019-09-30T06:54:00Z</dcterms:created>
  <dcterms:modified xsi:type="dcterms:W3CDTF">2019-10-22T07:07:00Z</dcterms:modified>
</cp:coreProperties>
</file>